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E85DCC"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274C1">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D3BFA" w:rsidRPr="008D3BFA">
        <w:t>Introduction to Cinema Studies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8D3BFA" w:rsidRPr="008D3BFA">
        <w:t>FILM 2003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D3BFA" w:rsidRPr="008D3BFA">
        <w:t>FILM 200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3274C1">
        <w:fldChar w:fldCharType="begin">
          <w:ffData>
            <w:name w:val="Text27"/>
            <w:enabled/>
            <w:calcOnExit w:val="0"/>
            <w:textInput>
              <w:maxLength w:val="30"/>
            </w:textInput>
          </w:ffData>
        </w:fldChar>
      </w:r>
      <w:bookmarkStart w:id="4" w:name="Text27"/>
      <w:r w:rsidR="00212958" w:rsidRPr="003274C1">
        <w:instrText xml:space="preserve"> FORMTEXT </w:instrText>
      </w:r>
      <w:r w:rsidR="00212958" w:rsidRPr="003274C1">
        <w:fldChar w:fldCharType="separate"/>
      </w:r>
      <w:r w:rsidR="008D3BFA" w:rsidRPr="003274C1">
        <w:t>3</w:t>
      </w:r>
      <w:r w:rsidR="00212958" w:rsidRPr="003274C1">
        <w:fldChar w:fldCharType="end"/>
      </w:r>
      <w:bookmarkEnd w:id="4"/>
      <w:r w:rsidR="008F0C88" w:rsidRPr="003274C1">
        <w:t>-</w:t>
      </w:r>
      <w:r w:rsidR="008F0C88" w:rsidRPr="003274C1">
        <w:fldChar w:fldCharType="begin">
          <w:ffData>
            <w:name w:val="Text33"/>
            <w:enabled/>
            <w:calcOnExit w:val="0"/>
            <w:textInput/>
          </w:ffData>
        </w:fldChar>
      </w:r>
      <w:bookmarkStart w:id="5" w:name="Text33"/>
      <w:r w:rsidR="008F0C88" w:rsidRPr="003274C1">
        <w:instrText xml:space="preserve"> FORMTEXT </w:instrText>
      </w:r>
      <w:r w:rsidR="008F0C88" w:rsidRPr="003274C1">
        <w:fldChar w:fldCharType="separate"/>
      </w:r>
      <w:r w:rsidR="008D3BFA" w:rsidRPr="003274C1">
        <w:t>0</w:t>
      </w:r>
      <w:r w:rsidR="008F0C88" w:rsidRPr="003274C1">
        <w:fldChar w:fldCharType="end"/>
      </w:r>
      <w:bookmarkEnd w:id="5"/>
      <w:r w:rsidR="008F0C88" w:rsidRPr="003274C1">
        <w:t>-</w:t>
      </w:r>
      <w:r w:rsidR="008F0C88" w:rsidRPr="003274C1">
        <w:fldChar w:fldCharType="begin">
          <w:ffData>
            <w:name w:val="Text34"/>
            <w:enabled/>
            <w:calcOnExit w:val="0"/>
            <w:textInput/>
          </w:ffData>
        </w:fldChar>
      </w:r>
      <w:bookmarkStart w:id="6" w:name="Text34"/>
      <w:r w:rsidR="008F0C88" w:rsidRPr="003274C1">
        <w:instrText xml:space="preserve"> FORMTEXT </w:instrText>
      </w:r>
      <w:r w:rsidR="008F0C88" w:rsidRPr="003274C1">
        <w:fldChar w:fldCharType="separate"/>
      </w:r>
      <w:r w:rsidR="008D3BFA" w:rsidRPr="003274C1">
        <w:t>3</w:t>
      </w:r>
      <w:r w:rsidR="008F0C88" w:rsidRPr="003274C1">
        <w:fldChar w:fldCharType="end"/>
      </w:r>
      <w:bookmarkEnd w:id="6"/>
    </w:p>
    <w:p w:rsidR="00516FFE" w:rsidRPr="003274C1" w:rsidRDefault="00516FFE" w:rsidP="00D7145B">
      <w:pPr>
        <w:rPr>
          <w:sz w:val="20"/>
          <w:u w:val="single"/>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3274C1">
        <w:fldChar w:fldCharType="begin">
          <w:ffData>
            <w:name w:val="Text27"/>
            <w:enabled/>
            <w:calcOnExit w:val="0"/>
            <w:textInput>
              <w:maxLength w:val="30"/>
            </w:textInput>
          </w:ffData>
        </w:fldChar>
      </w:r>
      <w:r w:rsidRPr="003274C1">
        <w:instrText xml:space="preserve"> FORMTEXT </w:instrText>
      </w:r>
      <w:r w:rsidRPr="003274C1">
        <w:fldChar w:fldCharType="separate"/>
      </w:r>
      <w:r w:rsidR="00E85DCC" w:rsidRPr="003274C1">
        <w:t>45</w:t>
      </w:r>
      <w:r w:rsidRPr="003274C1">
        <w:fldChar w:fldCharType="end"/>
      </w:r>
      <w:r w:rsidRPr="003274C1">
        <w:t>-</w:t>
      </w:r>
      <w:r w:rsidRPr="003274C1">
        <w:fldChar w:fldCharType="begin">
          <w:ffData>
            <w:name w:val="Text35"/>
            <w:enabled/>
            <w:calcOnExit w:val="0"/>
            <w:textInput/>
          </w:ffData>
        </w:fldChar>
      </w:r>
      <w:bookmarkStart w:id="8" w:name="Text35"/>
      <w:r w:rsidRPr="003274C1">
        <w:instrText xml:space="preserve"> FORMTEXT </w:instrText>
      </w:r>
      <w:r w:rsidRPr="003274C1">
        <w:fldChar w:fldCharType="separate"/>
      </w:r>
      <w:r w:rsidR="00E85DCC" w:rsidRPr="003274C1">
        <w:t>0</w:t>
      </w:r>
      <w:r w:rsidRPr="003274C1">
        <w:fldChar w:fldCharType="end"/>
      </w:r>
      <w:bookmarkEnd w:id="8"/>
      <w:r w:rsidRPr="003274C1">
        <w:t>-</w:t>
      </w:r>
      <w:r w:rsidRPr="003274C1">
        <w:fldChar w:fldCharType="begin">
          <w:ffData>
            <w:name w:val="Text36"/>
            <w:enabled/>
            <w:calcOnExit w:val="0"/>
            <w:textInput/>
          </w:ffData>
        </w:fldChar>
      </w:r>
      <w:bookmarkStart w:id="9" w:name="Text36"/>
      <w:r w:rsidRPr="003274C1">
        <w:instrText xml:space="preserve"> FORMTEXT </w:instrText>
      </w:r>
      <w:r w:rsidRPr="003274C1">
        <w:fldChar w:fldCharType="separate"/>
      </w:r>
      <w:r w:rsidR="00E85DCC" w:rsidRPr="003274C1">
        <w:t>45</w:t>
      </w:r>
      <w:r w:rsidRPr="003274C1">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4F25" w:rsidRPr="00424F25">
        <w:t>50.0601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24F25" w:rsidRPr="00424F25">
        <w:t>Introduces students to the artistic, technological, industrial, and social significance of the cinema. Explores various techniques for interpreting and reading works of cinema. Examines cinema’s genres, styles, and its existence as a form of mass communication. Fosters students’ awareness of their roles as audience members.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24F25" w:rsidRPr="00424F25">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24F25" w:rsidRPr="00424F2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24F25" w:rsidRPr="00424F25">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41F4A" w:rsidRPr="00F41F4A">
        <w:t>Identify the various visual and aural techniques used by filmmakers to influence their audience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41F4A" w:rsidRPr="00F41F4A">
        <w:t>Examine individual films and present findings in written form.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41F4A" w:rsidRPr="00F41F4A">
        <w:t>Identify and define the major film genres. They will also be able to discuss specific films in relation to those genres.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E85DCC" w:rsidRDefault="00381372" w:rsidP="00750D54">
      <w:pPr>
        <w:pStyle w:val="ListParagraph"/>
        <w:ind w:left="0"/>
        <w:rPr>
          <w:rFonts w:ascii="Times New Roman" w:hAnsi="Times New Roman" w:cs="Times New Roman"/>
        </w:rPr>
      </w:pPr>
      <w:r w:rsidRPr="00E85DCC">
        <w:rPr>
          <w:rFonts w:ascii="Times New Roman" w:hAnsi="Times New Roman" w:cs="Times New Roman"/>
        </w:rPr>
        <w:fldChar w:fldCharType="begin">
          <w:ffData>
            <w:name w:val="Text21"/>
            <w:enabled/>
            <w:calcOnExit w:val="0"/>
            <w:textInput/>
          </w:ffData>
        </w:fldChar>
      </w:r>
      <w:bookmarkStart w:id="19" w:name="Text21"/>
      <w:r w:rsidRPr="00E85DCC">
        <w:rPr>
          <w:rFonts w:ascii="Times New Roman" w:hAnsi="Times New Roman" w:cs="Times New Roman"/>
        </w:rPr>
        <w:instrText xml:space="preserve"> FORMTEXT </w:instrText>
      </w:r>
      <w:r w:rsidRPr="00E85DCC">
        <w:rPr>
          <w:rFonts w:ascii="Times New Roman" w:hAnsi="Times New Roman" w:cs="Times New Roman"/>
        </w:rPr>
      </w:r>
      <w:r w:rsidRPr="00E85DCC">
        <w:rPr>
          <w:rFonts w:ascii="Times New Roman" w:hAnsi="Times New Roman" w:cs="Times New Roman"/>
        </w:rPr>
        <w:fldChar w:fldCharType="separate"/>
      </w:r>
      <w:r w:rsidR="00886F72" w:rsidRPr="00E85DCC">
        <w:rPr>
          <w:rFonts w:ascii="Times New Roman" w:hAnsi="Times New Roman" w:cs="Times New Roman"/>
        </w:rPr>
        <w:t>Interpret the human condition and cultures in works of art.  (General Education Competency:  Diverse Perspectives)</w:t>
      </w:r>
      <w:r w:rsidRPr="00E85DCC">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3C3E4E" w:rsidRPr="003C3E4E">
        <w:t>Students will be required to respond in written form in-class screenings of various materials.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3C3E4E" w:rsidRPr="003C3E4E">
        <w:t>Students will select screening materials and will present the clips and their own analysis of the clips to the class.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3C3E4E" w:rsidRPr="003C3E4E">
        <w:t>Students will select one major film genre and will argue for or against its application to several individual films.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23E51" w:rsidRPr="00223E51" w:rsidRDefault="00594256" w:rsidP="00223E51">
      <w:r>
        <w:fldChar w:fldCharType="begin">
          <w:ffData>
            <w:name w:val="Text1"/>
            <w:enabled/>
            <w:calcOnExit w:val="0"/>
            <w:textInput/>
          </w:ffData>
        </w:fldChar>
      </w:r>
      <w:bookmarkStart w:id="23" w:name="Text1"/>
      <w:r>
        <w:instrText xml:space="preserve"> FORMTEXT </w:instrText>
      </w:r>
      <w:r>
        <w:fldChar w:fldCharType="separate"/>
      </w:r>
      <w:r w:rsidR="00223E51" w:rsidRPr="00223E51">
        <w:t>1.</w:t>
      </w:r>
      <w:r w:rsidR="00223E51" w:rsidRPr="00223E51">
        <w:tab/>
        <w:t>Introductions/The Expressiveness of Film/Film Types/Responding</w:t>
      </w:r>
    </w:p>
    <w:p w:rsidR="00223E51" w:rsidRPr="00223E51" w:rsidRDefault="00223E51" w:rsidP="00223E51">
      <w:r w:rsidRPr="00223E51">
        <w:t>2.</w:t>
      </w:r>
      <w:r w:rsidRPr="00223E51">
        <w:tab/>
        <w:t>Mise-en-Scène</w:t>
      </w:r>
    </w:p>
    <w:p w:rsidR="00223E51" w:rsidRPr="00223E51" w:rsidRDefault="00223E51" w:rsidP="00223E51">
      <w:r w:rsidRPr="00223E51">
        <w:t>3.</w:t>
      </w:r>
      <w:r w:rsidRPr="00223E51">
        <w:tab/>
        <w:t>Cinematography</w:t>
      </w:r>
    </w:p>
    <w:p w:rsidR="00223E51" w:rsidRPr="00223E51" w:rsidRDefault="00223E51" w:rsidP="00223E51">
      <w:r w:rsidRPr="00223E51">
        <w:t>4.</w:t>
      </w:r>
      <w:r w:rsidRPr="00223E51">
        <w:tab/>
        <w:t>Editing/Continuity/Montage</w:t>
      </w:r>
    </w:p>
    <w:p w:rsidR="00223E51" w:rsidRPr="00223E51" w:rsidRDefault="00223E51" w:rsidP="00223E51">
      <w:r w:rsidRPr="00223E51">
        <w:t>5.</w:t>
      </w:r>
      <w:r w:rsidRPr="00223E51">
        <w:tab/>
        <w:t>Sound</w:t>
      </w:r>
    </w:p>
    <w:p w:rsidR="00223E51" w:rsidRPr="00223E51" w:rsidRDefault="00223E51" w:rsidP="00223E51">
      <w:r w:rsidRPr="00223E51">
        <w:t>6.</w:t>
      </w:r>
      <w:r w:rsidRPr="00223E51">
        <w:tab/>
        <w:t>The Film Script</w:t>
      </w:r>
    </w:p>
    <w:p w:rsidR="00223E51" w:rsidRPr="00223E51" w:rsidRDefault="00223E51" w:rsidP="00223E51">
      <w:r w:rsidRPr="00223E51">
        <w:t>7.</w:t>
      </w:r>
      <w:r w:rsidRPr="00223E51">
        <w:tab/>
        <w:t>Hollywood Cinema/Foreign Cinema/American Independent Cinema</w:t>
      </w:r>
    </w:p>
    <w:p w:rsidR="00223E51" w:rsidRPr="00223E51" w:rsidRDefault="00223E51" w:rsidP="00223E51">
      <w:r w:rsidRPr="00223E51">
        <w:t>8.</w:t>
      </w:r>
      <w:r w:rsidRPr="00223E51">
        <w:tab/>
        <w:t>Characteristics of Fictional Films</w:t>
      </w:r>
    </w:p>
    <w:p w:rsidR="00223E51" w:rsidRPr="00223E51" w:rsidRDefault="00223E51" w:rsidP="00223E51">
      <w:r w:rsidRPr="00223E51">
        <w:t>9.</w:t>
      </w:r>
      <w:r w:rsidRPr="00223E51">
        <w:tab/>
        <w:t>Documentary Films/Animation/Avant-Grades Cinema</w:t>
      </w:r>
    </w:p>
    <w:p w:rsidR="00223E51" w:rsidRPr="00223E51" w:rsidRDefault="00223E51" w:rsidP="00223E51">
      <w:r w:rsidRPr="00223E51">
        <w:t>10.</w:t>
      </w:r>
      <w:r w:rsidRPr="00223E51">
        <w:tab/>
        <w:t>Censorship/The Economy of Cinema/New Technology</w:t>
      </w:r>
    </w:p>
    <w:p w:rsidR="00223E51" w:rsidRPr="00223E51" w:rsidRDefault="00223E51" w:rsidP="00223E51">
      <w:r w:rsidRPr="00223E51">
        <w:t>11.</w:t>
      </w:r>
      <w:r w:rsidRPr="00223E51">
        <w:tab/>
        <w:t>History of Film Theory/Academic Cinema</w:t>
      </w:r>
    </w:p>
    <w:p w:rsidR="00223E51" w:rsidRPr="00223E51" w:rsidRDefault="00223E51" w:rsidP="00223E51">
      <w:r w:rsidRPr="00223E51">
        <w:t>12.</w:t>
      </w:r>
      <w:r w:rsidRPr="00223E51">
        <w:tab/>
        <w:t>Auteur Film Theory/Marxist Film Theory/Feminist Film Theory</w:t>
      </w:r>
    </w:p>
    <w:p w:rsidR="00223E51" w:rsidRPr="00223E51" w:rsidRDefault="00223E51" w:rsidP="00223E51">
      <w:r w:rsidRPr="00223E51">
        <w:t>13.</w:t>
      </w:r>
      <w:r w:rsidRPr="00223E51">
        <w:tab/>
        <w:t>Film Genre Theory</w:t>
      </w:r>
    </w:p>
    <w:p w:rsidR="00223E51" w:rsidRPr="00223E51" w:rsidRDefault="00223E51" w:rsidP="00223E51">
      <w:r w:rsidRPr="00223E51">
        <w:t>14.</w:t>
      </w:r>
      <w:r w:rsidRPr="00223E51">
        <w:tab/>
        <w:t>Analysis of The Player</w:t>
      </w:r>
    </w:p>
    <w:p w:rsidR="00594256" w:rsidRDefault="00223E51" w:rsidP="00223E51">
      <w:r w:rsidRPr="00223E51">
        <w:t>15.</w:t>
      </w:r>
      <w:r w:rsidRPr="00223E51">
        <w:tab/>
        <w:t>Class Presentations</w:t>
      </w:r>
      <w:r w:rsidR="00594256">
        <w:fldChar w:fldCharType="end"/>
      </w:r>
      <w:bookmarkEnd w:id="23"/>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4C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FMRAul3l9GtlNSlJaphACjOWB5p/LfOLl63GMh3BsBOdd8r5BOXNOA7exokaTReI/dfcFnlMpiBdJzYHl3KMA==" w:salt="wlLEuaEA6nhlVRMjZ+3Dg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3E51"/>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274C1"/>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C3E4E"/>
    <w:rsid w:val="003D2341"/>
    <w:rsid w:val="003D6B8A"/>
    <w:rsid w:val="003E0414"/>
    <w:rsid w:val="003E30CF"/>
    <w:rsid w:val="003E577C"/>
    <w:rsid w:val="003E58E6"/>
    <w:rsid w:val="003E729E"/>
    <w:rsid w:val="003F0814"/>
    <w:rsid w:val="003F1DA7"/>
    <w:rsid w:val="00401D98"/>
    <w:rsid w:val="00423488"/>
    <w:rsid w:val="00424907"/>
    <w:rsid w:val="00424F25"/>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86F72"/>
    <w:rsid w:val="00890EE1"/>
    <w:rsid w:val="00891DED"/>
    <w:rsid w:val="00896B76"/>
    <w:rsid w:val="008A12FE"/>
    <w:rsid w:val="008A434D"/>
    <w:rsid w:val="008A6E10"/>
    <w:rsid w:val="008A7F3D"/>
    <w:rsid w:val="008B4479"/>
    <w:rsid w:val="008C1AB1"/>
    <w:rsid w:val="008C3841"/>
    <w:rsid w:val="008C394D"/>
    <w:rsid w:val="008C72CC"/>
    <w:rsid w:val="008D194A"/>
    <w:rsid w:val="008D3BF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69CE"/>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85DCC"/>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1F4A"/>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8E92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6D5E20-3660-4936-AE1A-268C19AB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642</Words>
  <Characters>4086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2020-07-20T13:11:00Z</dcterms:created>
  <dcterms:modified xsi:type="dcterms:W3CDTF">2020-09-02T19:16:00Z</dcterms:modified>
</cp:coreProperties>
</file>